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70F7" w:rsidRPr="00BF62BC" w:rsidRDefault="001A3D60" w:rsidP="00F87C7F">
      <w:pPr>
        <w:jc w:val="center"/>
        <w:rPr>
          <w:color w:val="0F243E" w:themeColor="text2" w:themeShade="80"/>
          <w:sz w:val="24"/>
        </w:rPr>
      </w:pPr>
      <w:proofErr w:type="spellStart"/>
      <w:r w:rsidRPr="00BF62BC">
        <w:rPr>
          <w:b/>
          <w:color w:val="0F243E" w:themeColor="text2" w:themeShade="80"/>
          <w:sz w:val="38"/>
          <w:szCs w:val="36"/>
        </w:rPr>
        <w:t>IIl</w:t>
      </w:r>
      <w:proofErr w:type="spellEnd"/>
      <w:r w:rsidRPr="00BF62BC">
        <w:rPr>
          <w:b/>
          <w:color w:val="0F243E" w:themeColor="text2" w:themeShade="80"/>
          <w:sz w:val="38"/>
          <w:szCs w:val="36"/>
        </w:rPr>
        <w:t xml:space="preserve"> Warsztaty</w:t>
      </w:r>
      <w:r w:rsidR="00BF62BC">
        <w:rPr>
          <w:b/>
          <w:color w:val="0F243E" w:themeColor="text2" w:themeShade="80"/>
          <w:sz w:val="38"/>
          <w:szCs w:val="36"/>
        </w:rPr>
        <w:t xml:space="preserve"> Suzuki</w:t>
      </w:r>
      <w:r w:rsidRPr="00BF62BC">
        <w:rPr>
          <w:b/>
          <w:color w:val="0F243E" w:themeColor="text2" w:themeShade="80"/>
          <w:sz w:val="38"/>
          <w:szCs w:val="36"/>
        </w:rPr>
        <w:t xml:space="preserve"> w Krzyżowej</w:t>
      </w:r>
    </w:p>
    <w:p w:rsidR="002C70F7" w:rsidRPr="00BF62BC" w:rsidRDefault="004D2260" w:rsidP="00F87C7F">
      <w:pPr>
        <w:jc w:val="center"/>
        <w:rPr>
          <w:color w:val="0F243E" w:themeColor="text2" w:themeShade="80"/>
          <w:sz w:val="28"/>
        </w:rPr>
      </w:pPr>
      <w:r w:rsidRPr="00BF62BC">
        <w:rPr>
          <w:color w:val="0F243E" w:themeColor="text2" w:themeShade="80"/>
          <w:sz w:val="28"/>
        </w:rPr>
        <w:t xml:space="preserve">8 </w:t>
      </w:r>
      <w:r w:rsidR="001A3D60" w:rsidRPr="00BF62BC">
        <w:rPr>
          <w:color w:val="0F243E" w:themeColor="text2" w:themeShade="80"/>
          <w:sz w:val="28"/>
        </w:rPr>
        <w:t>-</w:t>
      </w:r>
      <w:r w:rsidRPr="00BF62BC">
        <w:rPr>
          <w:color w:val="0F243E" w:themeColor="text2" w:themeShade="80"/>
          <w:sz w:val="28"/>
        </w:rPr>
        <w:t xml:space="preserve"> </w:t>
      </w:r>
      <w:r w:rsidR="001A3D60" w:rsidRPr="00BF62BC">
        <w:rPr>
          <w:color w:val="0F243E" w:themeColor="text2" w:themeShade="80"/>
          <w:sz w:val="28"/>
        </w:rPr>
        <w:t>11 lipca 2021 r.</w:t>
      </w:r>
    </w:p>
    <w:p w:rsidR="004D2260" w:rsidRPr="00BF62BC" w:rsidRDefault="004D2260" w:rsidP="00F87C7F">
      <w:pPr>
        <w:jc w:val="center"/>
        <w:rPr>
          <w:color w:val="0F243E" w:themeColor="text2" w:themeShade="80"/>
        </w:rPr>
      </w:pPr>
      <w:r w:rsidRPr="00BF62BC">
        <w:rPr>
          <w:color w:val="0F243E" w:themeColor="text2" w:themeShade="80"/>
        </w:rPr>
        <w:t>oraz</w:t>
      </w:r>
    </w:p>
    <w:p w:rsidR="004D2260" w:rsidRPr="00BF62BC" w:rsidRDefault="001A3D60">
      <w:pPr>
        <w:jc w:val="center"/>
        <w:rPr>
          <w:b/>
          <w:color w:val="0F243E" w:themeColor="text2" w:themeShade="80"/>
          <w:sz w:val="28"/>
        </w:rPr>
      </w:pPr>
      <w:r w:rsidRPr="00BF62BC">
        <w:rPr>
          <w:b/>
          <w:color w:val="0F243E" w:themeColor="text2" w:themeShade="80"/>
          <w:sz w:val="28"/>
        </w:rPr>
        <w:t>OBÓZ O</w:t>
      </w:r>
      <w:r w:rsidR="004D2260" w:rsidRPr="00BF62BC">
        <w:rPr>
          <w:b/>
          <w:color w:val="0F243E" w:themeColor="text2" w:themeShade="80"/>
          <w:sz w:val="28"/>
        </w:rPr>
        <w:t>RKIESTROWY DLA MŁODZIEŻY SUZUKI</w:t>
      </w:r>
    </w:p>
    <w:p w:rsidR="00C125B1" w:rsidRDefault="001A3D60">
      <w:pPr>
        <w:jc w:val="center"/>
      </w:pPr>
      <w:r w:rsidRPr="00354452">
        <w:rPr>
          <w:color w:val="0F243E" w:themeColor="text2" w:themeShade="80"/>
          <w:sz w:val="28"/>
        </w:rPr>
        <w:t>5</w:t>
      </w:r>
      <w:r w:rsidR="004D2260" w:rsidRPr="00354452">
        <w:rPr>
          <w:color w:val="0F243E" w:themeColor="text2" w:themeShade="80"/>
          <w:sz w:val="28"/>
        </w:rPr>
        <w:t xml:space="preserve"> – </w:t>
      </w:r>
      <w:r w:rsidRPr="00354452">
        <w:rPr>
          <w:color w:val="0F243E" w:themeColor="text2" w:themeShade="80"/>
          <w:sz w:val="28"/>
        </w:rPr>
        <w:t>11</w:t>
      </w:r>
      <w:r w:rsidR="004D2260" w:rsidRPr="00354452">
        <w:rPr>
          <w:color w:val="0F243E" w:themeColor="text2" w:themeShade="80"/>
          <w:sz w:val="28"/>
        </w:rPr>
        <w:t xml:space="preserve">  </w:t>
      </w:r>
      <w:r>
        <w:rPr>
          <w:color w:val="0F243E" w:themeColor="text2" w:themeShade="80"/>
          <w:sz w:val="28"/>
        </w:rPr>
        <w:t>lipca</w:t>
      </w:r>
      <w:r w:rsidR="004D2260" w:rsidRPr="00354452">
        <w:rPr>
          <w:color w:val="0F243E" w:themeColor="text2" w:themeShade="80"/>
          <w:sz w:val="28"/>
        </w:rPr>
        <w:t xml:space="preserve"> 2021 r.</w:t>
      </w:r>
    </w:p>
    <w:p w:rsidR="002C70F7" w:rsidRDefault="00B2496C"/>
    <w:p w:rsidR="002C70F7" w:rsidRDefault="001A3D60" w:rsidP="00F87C7F">
      <w:pPr>
        <w:jc w:val="center"/>
      </w:pPr>
      <w:r>
        <w:t xml:space="preserve">Mamy przyjemność zaprosić Państwa na kolejne </w:t>
      </w:r>
      <w:r w:rsidRPr="00354452">
        <w:rPr>
          <w:color w:val="0F243E" w:themeColor="text2" w:themeShade="80"/>
        </w:rPr>
        <w:t>Warsztaty Suzuki do Pałacu w Krzyżowej</w:t>
      </w:r>
      <w:r>
        <w:t xml:space="preserve">. </w:t>
      </w:r>
    </w:p>
    <w:p w:rsidR="00C125B1" w:rsidRDefault="001A3D60">
      <w:pPr>
        <w:jc w:val="center"/>
      </w:pPr>
      <w:r>
        <w:t xml:space="preserve">Tematem warsztatów będzie Muzyka z różnych stron </w:t>
      </w:r>
      <w:r w:rsidR="005D489B">
        <w:t>ś</w:t>
      </w:r>
      <w:r>
        <w:t>wiata. W czasach,</w:t>
      </w:r>
      <w:r w:rsidR="005D489B">
        <w:t xml:space="preserve"> </w:t>
      </w:r>
      <w:r>
        <w:t>gdy podróżowanie jest mocno ograniczone, zaproponujemy dzieciom i młodzieży podróż muzyczną</w:t>
      </w:r>
      <w:r w:rsidR="005D489B">
        <w:t xml:space="preserve"> (repertuar</w:t>
      </w:r>
      <w:r w:rsidR="00EB3EB5">
        <w:t xml:space="preserve"> dodatkowy</w:t>
      </w:r>
      <w:r w:rsidR="005D489B">
        <w:t>, projekcje filmów geograficznych</w:t>
      </w:r>
      <w:r>
        <w:t>,</w:t>
      </w:r>
      <w:r w:rsidR="005D489B">
        <w:t xml:space="preserve"> m</w:t>
      </w:r>
      <w:r>
        <w:t>uzycznych)</w:t>
      </w:r>
    </w:p>
    <w:p w:rsidR="002C70F7" w:rsidRDefault="001A3D60" w:rsidP="00F87C7F">
      <w:pPr>
        <w:jc w:val="center"/>
      </w:pPr>
      <w:r>
        <w:t>Oprócz lekcji grupowych dzieci będą miały możliwość gry w zespołach kameralnych i uczestnictwa w koncertach solowych.</w:t>
      </w:r>
      <w:r w:rsidR="005D489B" w:rsidRPr="005D489B">
        <w:t xml:space="preserve"> </w:t>
      </w:r>
      <w:r w:rsidR="005D489B">
        <w:t>Planujemy lekcję grupową dla rodziców.</w:t>
      </w:r>
      <w:r>
        <w:t xml:space="preserve"> Proponujemy także </w:t>
      </w:r>
      <w:r w:rsidR="005D489B">
        <w:t xml:space="preserve">dla chętnych </w:t>
      </w:r>
      <w:r>
        <w:t>dodatkowe lekcje indywidua</w:t>
      </w:r>
      <w:r w:rsidR="005D489B">
        <w:t>lne</w:t>
      </w:r>
      <w:r>
        <w:t>.</w:t>
      </w:r>
    </w:p>
    <w:p w:rsidR="00F87C7F" w:rsidRDefault="001A3D60" w:rsidP="00F87C7F">
      <w:pPr>
        <w:jc w:val="center"/>
      </w:pPr>
      <w:r>
        <w:t xml:space="preserve">Dzieci i rodzice mogą korzystać z zaplecza rekreacyjnego kompleksu pałacowego w Krzyżowej (park, boiska, miejsce ogniskowe i inne zasoby do zajęć w terenie, </w:t>
      </w:r>
      <w:r w:rsidR="005D489B">
        <w:t>warsztat plastyczny</w:t>
      </w:r>
      <w:r>
        <w:t>).</w:t>
      </w:r>
    </w:p>
    <w:p w:rsidR="005D489B" w:rsidRDefault="005D489B" w:rsidP="005D489B">
      <w:pPr>
        <w:jc w:val="center"/>
      </w:pPr>
    </w:p>
    <w:p w:rsidR="005D489B" w:rsidRDefault="005D489B" w:rsidP="005D489B">
      <w:pPr>
        <w:jc w:val="center"/>
      </w:pPr>
      <w:r>
        <w:t xml:space="preserve">Rozpoczynamy również projekt </w:t>
      </w:r>
      <w:r w:rsidRPr="00BF62BC">
        <w:rPr>
          <w:color w:val="0F243E" w:themeColor="text2" w:themeShade="80"/>
        </w:rPr>
        <w:t xml:space="preserve">- Obóz dla młodzieży </w:t>
      </w:r>
      <w:r>
        <w:t xml:space="preserve">z myślą o integracji i wypoczynku młodzieży od 11 r.ż. w połączeniu z grą na instrumencie, pracą w zespołach kameralnych i orkiestrze. </w:t>
      </w:r>
    </w:p>
    <w:p w:rsidR="001A3D60" w:rsidRDefault="001A3D60" w:rsidP="001A3D60">
      <w:pPr>
        <w:jc w:val="center"/>
      </w:pPr>
      <w:r>
        <w:t xml:space="preserve">Starsze dzieci i młodzież, które </w:t>
      </w:r>
      <w:r w:rsidRPr="00330DCA">
        <w:rPr>
          <w:u w:val="single"/>
        </w:rPr>
        <w:t>nie będą mogły</w:t>
      </w:r>
      <w:r>
        <w:t xml:space="preserve"> wziąć udziału w obozie zapraszamy  do uczestnictwa w warsztatach, również w "trybie kolonijnym". Zapewniamy opiekę. </w:t>
      </w:r>
    </w:p>
    <w:p w:rsidR="002C70F7" w:rsidRDefault="00B2496C" w:rsidP="00F87C7F">
      <w:pPr>
        <w:jc w:val="center"/>
      </w:pPr>
    </w:p>
    <w:p w:rsidR="002C70F7" w:rsidRPr="00BF62BC" w:rsidRDefault="004D2260" w:rsidP="00F87C7F">
      <w:pPr>
        <w:jc w:val="center"/>
        <w:rPr>
          <w:b/>
          <w:color w:val="0F243E" w:themeColor="text2" w:themeShade="80"/>
          <w:u w:val="single"/>
        </w:rPr>
      </w:pPr>
      <w:r w:rsidRPr="00BF62BC">
        <w:rPr>
          <w:b/>
          <w:color w:val="0F243E" w:themeColor="text2" w:themeShade="80"/>
          <w:u w:val="single"/>
        </w:rPr>
        <w:t xml:space="preserve">Na </w:t>
      </w:r>
      <w:r w:rsidR="005D489B" w:rsidRPr="00BF62BC">
        <w:rPr>
          <w:b/>
          <w:color w:val="0F243E" w:themeColor="text2" w:themeShade="80"/>
          <w:u w:val="single"/>
        </w:rPr>
        <w:t>wydarzenie</w:t>
      </w:r>
      <w:r w:rsidRPr="00BF62BC">
        <w:rPr>
          <w:b/>
          <w:color w:val="0F243E" w:themeColor="text2" w:themeShade="80"/>
          <w:u w:val="single"/>
        </w:rPr>
        <w:t xml:space="preserve"> zaproszeni zostali nauczyciele</w:t>
      </w:r>
      <w:r w:rsidR="001A3D60" w:rsidRPr="00BF62BC">
        <w:rPr>
          <w:b/>
          <w:color w:val="0F243E" w:themeColor="text2" w:themeShade="80"/>
          <w:u w:val="single"/>
        </w:rPr>
        <w:t>:</w:t>
      </w:r>
    </w:p>
    <w:p w:rsidR="002C70F7" w:rsidRDefault="001A3D60" w:rsidP="00F87C7F">
      <w:pPr>
        <w:jc w:val="center"/>
      </w:pPr>
      <w:r>
        <w:t>Paweł Kulczycki („Muzyczna Akademia Smyka” Kalisz)</w:t>
      </w:r>
    </w:p>
    <w:p w:rsidR="002C70F7" w:rsidRDefault="001A3D60" w:rsidP="00F87C7F">
      <w:pPr>
        <w:jc w:val="center"/>
      </w:pPr>
      <w:r>
        <w:t xml:space="preserve">Anna </w:t>
      </w:r>
      <w:proofErr w:type="spellStart"/>
      <w:r>
        <w:t>Koszel</w:t>
      </w:r>
      <w:proofErr w:type="spellEnd"/>
      <w:r>
        <w:t xml:space="preserve"> („</w:t>
      </w:r>
      <w:proofErr w:type="spellStart"/>
      <w:r>
        <w:t>Poco</w:t>
      </w:r>
      <w:proofErr w:type="spellEnd"/>
      <w:r>
        <w:t xml:space="preserve"> a </w:t>
      </w:r>
      <w:proofErr w:type="spellStart"/>
      <w:r>
        <w:t>Poco</w:t>
      </w:r>
      <w:proofErr w:type="spellEnd"/>
      <w:r>
        <w:t>”</w:t>
      </w:r>
      <w:r w:rsidR="004D2260">
        <w:t xml:space="preserve"> Świdnica, </w:t>
      </w:r>
      <w:r>
        <w:t>Wrocław)</w:t>
      </w:r>
    </w:p>
    <w:p w:rsidR="002C70F7" w:rsidRDefault="001A3D60" w:rsidP="00F87C7F">
      <w:pPr>
        <w:jc w:val="center"/>
      </w:pPr>
      <w:r>
        <w:t xml:space="preserve">Maria </w:t>
      </w:r>
      <w:proofErr w:type="spellStart"/>
      <w:r>
        <w:t>Lojek</w:t>
      </w:r>
      <w:proofErr w:type="spellEnd"/>
      <w:r>
        <w:t xml:space="preserve">  („</w:t>
      </w:r>
      <w:proofErr w:type="spellStart"/>
      <w:r>
        <w:t>Simply</w:t>
      </w:r>
      <w:proofErr w:type="spellEnd"/>
      <w:r>
        <w:t xml:space="preserve"> </w:t>
      </w:r>
      <w:proofErr w:type="spellStart"/>
      <w:r>
        <w:t>violin</w:t>
      </w:r>
      <w:proofErr w:type="spellEnd"/>
      <w:r>
        <w:t>" Bonn)</w:t>
      </w:r>
    </w:p>
    <w:p w:rsidR="002C70F7" w:rsidRDefault="001A3D60" w:rsidP="00F87C7F">
      <w:pPr>
        <w:jc w:val="center"/>
      </w:pPr>
      <w:r>
        <w:t>Anna Mulowska-Plaskota(„Muzyczny Zakątek" Oleśnica)</w:t>
      </w:r>
    </w:p>
    <w:p w:rsidR="002C70F7" w:rsidRDefault="001A3D60" w:rsidP="00F87C7F">
      <w:pPr>
        <w:jc w:val="center"/>
      </w:pPr>
      <w:r>
        <w:t>Barbara Plaza („Szkoła Suzuki" Tarnowskie Góry</w:t>
      </w:r>
      <w:r w:rsidR="004D2260">
        <w:t>)</w:t>
      </w:r>
    </w:p>
    <w:p w:rsidR="00C125B1" w:rsidRDefault="004D2260">
      <w:pPr>
        <w:jc w:val="center"/>
      </w:pPr>
      <w:r>
        <w:t>Maria Magdalena Rogowska („</w:t>
      </w:r>
      <w:r w:rsidR="001A3D60">
        <w:t xml:space="preserve">Częstochowska Szkoła </w:t>
      </w:r>
      <w:r w:rsidR="001A3D60" w:rsidRPr="00354452">
        <w:t>Suzuki</w:t>
      </w:r>
      <w:r w:rsidR="001A3D60">
        <w:t>")</w:t>
      </w:r>
    </w:p>
    <w:p w:rsidR="00C125B1" w:rsidRDefault="001A3D60">
      <w:pPr>
        <w:jc w:val="center"/>
      </w:pPr>
      <w:r>
        <w:t>Kacper Birula</w:t>
      </w:r>
      <w:r w:rsidR="004D2260">
        <w:t xml:space="preserve"> </w:t>
      </w:r>
      <w:r w:rsidR="00330DCA">
        <w:t>–</w:t>
      </w:r>
      <w:r>
        <w:t xml:space="preserve"> dyrygent</w:t>
      </w:r>
      <w:r w:rsidR="00330DCA">
        <w:t xml:space="preserve"> (Świdnica, Wrocław)</w:t>
      </w:r>
    </w:p>
    <w:p w:rsidR="002C70F7" w:rsidRDefault="00B2496C" w:rsidP="00F87C7F">
      <w:pPr>
        <w:jc w:val="center"/>
      </w:pPr>
    </w:p>
    <w:p w:rsidR="00EB3EB5" w:rsidRDefault="00EB3EB5" w:rsidP="00EB3EB5">
      <w:pPr>
        <w:jc w:val="center"/>
      </w:pPr>
      <w:r>
        <w:t>Warsztaty rozpoczniemy w czwartek po południu.</w:t>
      </w:r>
    </w:p>
    <w:p w:rsidR="00E026AC" w:rsidRDefault="00E026AC" w:rsidP="00E026AC">
      <w:pPr>
        <w:jc w:val="center"/>
      </w:pPr>
      <w:r>
        <w:t xml:space="preserve">Obóz rozpoczniemy w poniedziałek po południu, w razie potrzeby i po wcześniejszym zgłoszeniu jest możliwość przyjazdu w niedzielę. </w:t>
      </w:r>
    </w:p>
    <w:p w:rsidR="002C70F7" w:rsidRDefault="00EB3EB5" w:rsidP="00F87C7F">
      <w:pPr>
        <w:jc w:val="center"/>
      </w:pPr>
      <w:r>
        <w:t xml:space="preserve">Wspólny </w:t>
      </w:r>
      <w:r w:rsidR="001A3D60">
        <w:t xml:space="preserve">Koncert finałowy </w:t>
      </w:r>
      <w:r>
        <w:t xml:space="preserve">uczestników </w:t>
      </w:r>
      <w:r w:rsidR="001A3D60">
        <w:t xml:space="preserve">warsztatów </w:t>
      </w:r>
      <w:r>
        <w:t xml:space="preserve">i obozu muzycznego </w:t>
      </w:r>
      <w:r w:rsidR="001A3D60">
        <w:t>odbędzie się w niedzielę w godzinach wczesno-popołudniowych.</w:t>
      </w:r>
    </w:p>
    <w:p w:rsidR="00F87C7F" w:rsidRPr="00354452" w:rsidRDefault="00B2496C" w:rsidP="00F87C7F">
      <w:pPr>
        <w:jc w:val="center"/>
        <w:rPr>
          <w:color w:val="244061" w:themeColor="accent1" w:themeShade="80"/>
        </w:rPr>
      </w:pPr>
    </w:p>
    <w:p w:rsidR="002C70F7" w:rsidRPr="00BF62BC" w:rsidRDefault="001A3D60" w:rsidP="00F87C7F">
      <w:pPr>
        <w:jc w:val="center"/>
        <w:rPr>
          <w:b/>
          <w:color w:val="0F243E" w:themeColor="text2" w:themeShade="80"/>
          <w:u w:val="single"/>
        </w:rPr>
      </w:pPr>
      <w:r w:rsidRPr="00BF62BC">
        <w:rPr>
          <w:b/>
          <w:color w:val="0F243E" w:themeColor="text2" w:themeShade="80"/>
          <w:u w:val="single"/>
        </w:rPr>
        <w:t>Opłata za warsztaty wynosi:</w:t>
      </w:r>
    </w:p>
    <w:p w:rsidR="00EB3EB5" w:rsidRDefault="001A3D60" w:rsidP="00EB3EB5">
      <w:pPr>
        <w:jc w:val="center"/>
      </w:pPr>
      <w:r>
        <w:t xml:space="preserve">380 zł   przy wpłacie do dnia </w:t>
      </w:r>
      <w:r w:rsidR="00330DCA">
        <w:t>5</w:t>
      </w:r>
      <w:r w:rsidR="00EB3EB5">
        <w:t xml:space="preserve"> </w:t>
      </w:r>
      <w:r w:rsidR="00330DCA">
        <w:t>czerwca</w:t>
      </w:r>
      <w:r w:rsidR="00EB3EB5">
        <w:t xml:space="preserve">   </w:t>
      </w:r>
      <w:r w:rsidR="00EB3EB5" w:rsidRPr="00EB3EB5">
        <w:rPr>
          <w:sz w:val="18"/>
        </w:rPr>
        <w:t>(zniżki dla rodzeństw)</w:t>
      </w:r>
    </w:p>
    <w:p w:rsidR="00EB3EB5" w:rsidRDefault="001A3D60" w:rsidP="00EB3EB5">
      <w:pPr>
        <w:jc w:val="center"/>
      </w:pPr>
      <w:r>
        <w:t xml:space="preserve">420 zł   przy wpłacie do dnia </w:t>
      </w:r>
      <w:r w:rsidR="00EB3EB5">
        <w:t>1</w:t>
      </w:r>
      <w:r w:rsidR="00330DCA">
        <w:t>9</w:t>
      </w:r>
      <w:r w:rsidR="00EB3EB5">
        <w:t xml:space="preserve"> czerwca  </w:t>
      </w:r>
      <w:r w:rsidR="00EB3EB5" w:rsidRPr="00EB3EB5">
        <w:rPr>
          <w:sz w:val="18"/>
        </w:rPr>
        <w:t>(zniżki dla rodzeństw)</w:t>
      </w:r>
    </w:p>
    <w:p w:rsidR="004D2260" w:rsidRDefault="00EB3EB5" w:rsidP="00F87C7F">
      <w:pPr>
        <w:jc w:val="center"/>
      </w:pPr>
      <w:r>
        <w:t xml:space="preserve">80 zł   lekcja indywidualna dla chętnych </w:t>
      </w:r>
      <w:r w:rsidRPr="00EB3EB5">
        <w:rPr>
          <w:sz w:val="18"/>
        </w:rPr>
        <w:t xml:space="preserve">(podczas warsztatów </w:t>
      </w:r>
      <w:r w:rsidR="00330DCA">
        <w:rPr>
          <w:sz w:val="18"/>
        </w:rPr>
        <w:t>oraz</w:t>
      </w:r>
      <w:r w:rsidRPr="00EB3EB5">
        <w:rPr>
          <w:sz w:val="18"/>
        </w:rPr>
        <w:t xml:space="preserve"> obozu)</w:t>
      </w:r>
    </w:p>
    <w:p w:rsidR="00EB3EB5" w:rsidRDefault="00EB3EB5" w:rsidP="00F87C7F">
      <w:pPr>
        <w:jc w:val="center"/>
      </w:pPr>
    </w:p>
    <w:p w:rsidR="004D2260" w:rsidRDefault="004D2260" w:rsidP="00F87C7F">
      <w:pPr>
        <w:jc w:val="center"/>
        <w:rPr>
          <w:sz w:val="18"/>
        </w:rPr>
      </w:pPr>
      <w:r>
        <w:t xml:space="preserve">Koszt udziału w obozie 1350 zł </w:t>
      </w:r>
      <w:r w:rsidRPr="00EB3EB5">
        <w:rPr>
          <w:sz w:val="18"/>
        </w:rPr>
        <w:t>(kwota zawiera też koszty zakwaterowania i posiłków)</w:t>
      </w:r>
    </w:p>
    <w:p w:rsidR="00734661" w:rsidRDefault="00734661" w:rsidP="00F87C7F">
      <w:pPr>
        <w:jc w:val="center"/>
        <w:rPr>
          <w:sz w:val="18"/>
        </w:rPr>
      </w:pPr>
    </w:p>
    <w:p w:rsidR="00734661" w:rsidRPr="00734661" w:rsidRDefault="00734661" w:rsidP="00F87C7F">
      <w:pPr>
        <w:jc w:val="center"/>
        <w:rPr>
          <w:color w:val="0F243E" w:themeColor="text2" w:themeShade="80"/>
        </w:rPr>
      </w:pPr>
      <w:r w:rsidRPr="00734661">
        <w:rPr>
          <w:color w:val="0F243E" w:themeColor="text2" w:themeShade="80"/>
          <w:sz w:val="18"/>
        </w:rPr>
        <w:t>Udział w warsztatach i obozie dla członków Stowarzyszenia Suzuki CES (opłacona składka na rok 2020/2021)</w:t>
      </w:r>
    </w:p>
    <w:p w:rsidR="002C70F7" w:rsidRDefault="00B2496C" w:rsidP="00F87C7F">
      <w:pPr>
        <w:jc w:val="center"/>
      </w:pPr>
    </w:p>
    <w:p w:rsidR="002C70F7" w:rsidRDefault="001A3D60" w:rsidP="00F87C7F">
      <w:pPr>
        <w:jc w:val="center"/>
      </w:pPr>
      <w:r w:rsidRPr="00BF62BC">
        <w:rPr>
          <w:b/>
          <w:color w:val="0F243E" w:themeColor="text2" w:themeShade="80"/>
          <w:u w:val="single"/>
        </w:rPr>
        <w:t>Termin nadsyłania zgłoszeń</w:t>
      </w:r>
      <w:r w:rsidRPr="00354452">
        <w:rPr>
          <w:color w:val="0F243E" w:themeColor="text2" w:themeShade="80"/>
        </w:rPr>
        <w:t>:</w:t>
      </w:r>
      <w:r w:rsidR="00EB3EB5" w:rsidRPr="00354452">
        <w:rPr>
          <w:color w:val="0F243E" w:themeColor="text2" w:themeShade="80"/>
        </w:rPr>
        <w:t xml:space="preserve"> </w:t>
      </w:r>
      <w:r w:rsidR="00B2496C">
        <w:t>15 maja</w:t>
      </w:r>
      <w:bookmarkStart w:id="0" w:name="_GoBack"/>
      <w:bookmarkEnd w:id="0"/>
      <w:r w:rsidR="00354452">
        <w:t xml:space="preserve"> 2021</w:t>
      </w:r>
    </w:p>
    <w:p w:rsidR="00354452" w:rsidRPr="00354452" w:rsidRDefault="00B2496C" w:rsidP="00354452">
      <w:pPr>
        <w:jc w:val="center"/>
        <w:rPr>
          <w:rStyle w:val="Hipercze"/>
          <w:color w:val="auto"/>
        </w:rPr>
      </w:pPr>
      <w:hyperlink r:id="rId5" w:history="1">
        <w:r w:rsidR="00354452" w:rsidRPr="00354452">
          <w:rPr>
            <w:rStyle w:val="Hipercze"/>
            <w:color w:val="auto"/>
          </w:rPr>
          <w:t>warsztaty@suzuki.olesnica.pl</w:t>
        </w:r>
      </w:hyperlink>
    </w:p>
    <w:p w:rsidR="002C70F7" w:rsidRDefault="001A3D60" w:rsidP="00F87C7F">
      <w:pPr>
        <w:jc w:val="center"/>
      </w:pPr>
      <w:r>
        <w:t xml:space="preserve">kontakt: Anna </w:t>
      </w:r>
      <w:proofErr w:type="spellStart"/>
      <w:r>
        <w:t>Koszel</w:t>
      </w:r>
      <w:proofErr w:type="spellEnd"/>
      <w:r>
        <w:t xml:space="preserve"> 517879896</w:t>
      </w:r>
    </w:p>
    <w:p w:rsidR="00F87C7F" w:rsidRDefault="001A3D60">
      <w:pPr>
        <w:jc w:val="center"/>
      </w:pPr>
      <w:r>
        <w:t xml:space="preserve">Dalsze informacje na </w:t>
      </w:r>
      <w:r w:rsidRPr="00B352F6">
        <w:t>www.suzuki.olesnic</w:t>
      </w:r>
      <w:r w:rsidR="00A855B9">
        <w:t>a.pl/warsztaty-w-krzyzowej-2021</w:t>
      </w:r>
    </w:p>
    <w:p w:rsidR="00C125B1" w:rsidRDefault="001A3D60">
      <w:pPr>
        <w:jc w:val="center"/>
      </w:pPr>
      <w:r>
        <w:t>i  www.naukaskrzypce.pl/aktualności</w:t>
      </w:r>
    </w:p>
    <w:sectPr w:rsidR="00C125B1" w:rsidSect="00734661">
      <w:pgSz w:w="11909" w:h="16834"/>
      <w:pgMar w:top="993" w:right="852" w:bottom="851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0F61D5"/>
    <w:multiLevelType w:val="hybridMultilevel"/>
    <w:tmpl w:val="02FAA32A"/>
    <w:lvl w:ilvl="0" w:tplc="0E485BB0">
      <w:start w:val="1"/>
      <w:numFmt w:val="decimal"/>
      <w:lvlText w:val="%1."/>
      <w:lvlJc w:val="left"/>
      <w:pPr>
        <w:ind w:left="720" w:hanging="360"/>
      </w:pPr>
    </w:lvl>
    <w:lvl w:ilvl="1" w:tplc="F95CFE44">
      <w:start w:val="1"/>
      <w:numFmt w:val="decimal"/>
      <w:lvlText w:val="%2."/>
      <w:lvlJc w:val="left"/>
      <w:pPr>
        <w:ind w:left="1440" w:hanging="1080"/>
      </w:pPr>
    </w:lvl>
    <w:lvl w:ilvl="2" w:tplc="1DB64294">
      <w:start w:val="1"/>
      <w:numFmt w:val="decimal"/>
      <w:lvlText w:val="%3."/>
      <w:lvlJc w:val="left"/>
      <w:pPr>
        <w:ind w:left="2160" w:hanging="1980"/>
      </w:pPr>
    </w:lvl>
    <w:lvl w:ilvl="3" w:tplc="7C704118">
      <w:start w:val="1"/>
      <w:numFmt w:val="decimal"/>
      <w:lvlText w:val="%4."/>
      <w:lvlJc w:val="left"/>
      <w:pPr>
        <w:ind w:left="2880" w:hanging="2520"/>
      </w:pPr>
    </w:lvl>
    <w:lvl w:ilvl="4" w:tplc="B46E6960">
      <w:start w:val="1"/>
      <w:numFmt w:val="decimal"/>
      <w:lvlText w:val="%5."/>
      <w:lvlJc w:val="left"/>
      <w:pPr>
        <w:ind w:left="3600" w:hanging="3240"/>
      </w:pPr>
    </w:lvl>
    <w:lvl w:ilvl="5" w:tplc="E182BED6">
      <w:start w:val="1"/>
      <w:numFmt w:val="decimal"/>
      <w:lvlText w:val="%6."/>
      <w:lvlJc w:val="left"/>
      <w:pPr>
        <w:ind w:left="4320" w:hanging="4140"/>
      </w:pPr>
    </w:lvl>
    <w:lvl w:ilvl="6" w:tplc="8F0E7CD4">
      <w:start w:val="1"/>
      <w:numFmt w:val="decimal"/>
      <w:lvlText w:val="%7."/>
      <w:lvlJc w:val="left"/>
      <w:pPr>
        <w:ind w:left="5040" w:hanging="4680"/>
      </w:pPr>
    </w:lvl>
    <w:lvl w:ilvl="7" w:tplc="4CFCD67C">
      <w:start w:val="1"/>
      <w:numFmt w:val="decimal"/>
      <w:lvlText w:val="%8."/>
      <w:lvlJc w:val="left"/>
      <w:pPr>
        <w:ind w:left="5760" w:hanging="5400"/>
      </w:pPr>
    </w:lvl>
    <w:lvl w:ilvl="8" w:tplc="156636FE">
      <w:start w:val="1"/>
      <w:numFmt w:val="decimal"/>
      <w:lvlText w:val="%9."/>
      <w:lvlJc w:val="left"/>
      <w:pPr>
        <w:ind w:left="6480" w:hanging="6300"/>
      </w:pPr>
    </w:lvl>
  </w:abstractNum>
  <w:abstractNum w:abstractNumId="1" w15:restartNumberingAfterBreak="0">
    <w:nsid w:val="497E25FD"/>
    <w:multiLevelType w:val="hybridMultilevel"/>
    <w:tmpl w:val="1404528E"/>
    <w:lvl w:ilvl="0" w:tplc="8BC8E992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1CA2C86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71C63944">
      <w:numFmt w:val="bullet"/>
      <w:lvlText w:val=""/>
      <w:lvlJc w:val="left"/>
      <w:pPr>
        <w:ind w:left="2160" w:hanging="1800"/>
      </w:pPr>
    </w:lvl>
    <w:lvl w:ilvl="3" w:tplc="620CDF98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77825BDC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85825C52">
      <w:numFmt w:val="bullet"/>
      <w:lvlText w:val=""/>
      <w:lvlJc w:val="left"/>
      <w:pPr>
        <w:ind w:left="4320" w:hanging="3960"/>
      </w:pPr>
    </w:lvl>
    <w:lvl w:ilvl="6" w:tplc="332696C8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E92AAE70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70B2C306">
      <w:numFmt w:val="bullet"/>
      <w:lvlText w:val=""/>
      <w:lvlJc w:val="left"/>
      <w:pPr>
        <w:ind w:left="6480" w:hanging="61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5B1"/>
    <w:rsid w:val="001A3D60"/>
    <w:rsid w:val="00330DCA"/>
    <w:rsid w:val="00354452"/>
    <w:rsid w:val="00357245"/>
    <w:rsid w:val="004D2260"/>
    <w:rsid w:val="005D489B"/>
    <w:rsid w:val="006C03C9"/>
    <w:rsid w:val="00734661"/>
    <w:rsid w:val="00A855B9"/>
    <w:rsid w:val="00B2496C"/>
    <w:rsid w:val="00BE459B"/>
    <w:rsid w:val="00BF62BC"/>
    <w:rsid w:val="00C125B1"/>
    <w:rsid w:val="00E026AC"/>
    <w:rsid w:val="00E50F31"/>
    <w:rsid w:val="00EB3EB5"/>
    <w:rsid w:val="00EC7C6B"/>
    <w:rsid w:val="00EE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69E2EE-A648-4A6A-A062-53C3E55C4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pPr>
      <w:spacing w:before="480"/>
      <w:outlineLvl w:val="0"/>
    </w:pPr>
    <w:rPr>
      <w:b/>
      <w:color w:val="345A8A"/>
      <w:sz w:val="32"/>
    </w:rPr>
  </w:style>
  <w:style w:type="paragraph" w:styleId="Nagwek2">
    <w:name w:val="heading 2"/>
    <w:basedOn w:val="Normalny"/>
    <w:pPr>
      <w:spacing w:before="200"/>
      <w:outlineLvl w:val="1"/>
    </w:pPr>
    <w:rPr>
      <w:b/>
      <w:color w:val="4F81BD"/>
      <w:sz w:val="26"/>
    </w:rPr>
  </w:style>
  <w:style w:type="paragraph" w:styleId="Nagwek3">
    <w:name w:val="heading 3"/>
    <w:basedOn w:val="Normalny"/>
    <w:pPr>
      <w:spacing w:before="200"/>
      <w:outlineLvl w:val="2"/>
    </w:pPr>
    <w:rPr>
      <w:b/>
      <w:color w:val="4F81BD"/>
      <w:sz w:val="24"/>
    </w:rPr>
  </w:style>
  <w:style w:type="paragraph" w:styleId="Nagwek4">
    <w:name w:val="heading 4"/>
    <w:basedOn w:val="Normalny"/>
    <w:next w:val="Normalny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pPr>
      <w:spacing w:after="300"/>
    </w:pPr>
    <w:rPr>
      <w:color w:val="17365D"/>
      <w:sz w:val="52"/>
    </w:rPr>
  </w:style>
  <w:style w:type="paragraph" w:styleId="Podtytu">
    <w:name w:val="Subtitle"/>
    <w:basedOn w:val="Normalny"/>
    <w:rPr>
      <w:i/>
      <w:color w:val="4F81BD"/>
      <w:sz w:val="24"/>
    </w:rPr>
  </w:style>
  <w:style w:type="character" w:styleId="Hipercze">
    <w:name w:val="Hyperlink"/>
    <w:basedOn w:val="Domylnaczcionkaakapitu"/>
    <w:uiPriority w:val="99"/>
    <w:unhideWhenUsed/>
    <w:rsid w:val="00B352F6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3D6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3D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arsztaty@suzuki.olesnic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17640</TotalTime>
  <Pages>1</Pages>
  <Words>365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Private</dc:creator>
  <cp:lastModifiedBy>Private</cp:lastModifiedBy>
  <cp:revision>17</cp:revision>
  <cp:lastPrinted>2021-03-07T19:50:00Z</cp:lastPrinted>
  <dcterms:created xsi:type="dcterms:W3CDTF">2021-03-07T16:43:00Z</dcterms:created>
  <dcterms:modified xsi:type="dcterms:W3CDTF">2021-04-17T11:31:00Z</dcterms:modified>
</cp:coreProperties>
</file>